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72" w:rsidRDefault="00C95372" w:rsidP="00C95372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>HARMONOGRAM REALIZACJI WSPARCIA W PROJEKCIE</w:t>
      </w:r>
      <w:bookmarkEnd w:id="0"/>
    </w:p>
    <w:p w:rsidR="00C95372" w:rsidRDefault="00C95372" w:rsidP="00C95372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</w:p>
    <w:p w:rsidR="00C95372" w:rsidRPr="00AD34DA" w:rsidRDefault="00C95372" w:rsidP="00C95372">
      <w:pPr>
        <w:spacing w:after="0"/>
        <w:jc w:val="center"/>
      </w:pPr>
      <w:r w:rsidRPr="00AD34DA">
        <w:t xml:space="preserve">realizowanych w ramach projektu </w:t>
      </w:r>
      <w:r w:rsidRPr="00AD34DA">
        <w:rPr>
          <w:rFonts w:cs="Calibri"/>
          <w:b/>
        </w:rPr>
        <w:t>„</w:t>
      </w:r>
      <w:r>
        <w:rPr>
          <w:rFonts w:cs="Calibri"/>
          <w:b/>
        </w:rPr>
        <w:t>Dobry start dla przedszkolaków z Gminy Bogatynia</w:t>
      </w:r>
      <w:r w:rsidRPr="00AD34DA">
        <w:rPr>
          <w:rFonts w:cs="Calibri"/>
          <w:b/>
        </w:rPr>
        <w:t>”</w:t>
      </w:r>
    </w:p>
    <w:p w:rsidR="00C95372" w:rsidRPr="00AD34DA" w:rsidRDefault="00C95372" w:rsidP="00C95372">
      <w:pPr>
        <w:spacing w:after="0"/>
        <w:jc w:val="center"/>
        <w:rPr>
          <w:bCs/>
          <w:lang w:eastAsia="pl-PL"/>
        </w:rPr>
      </w:pPr>
      <w:r w:rsidRPr="00AD34DA">
        <w:rPr>
          <w:b/>
        </w:rPr>
        <w:t>NR PROJEKTU:</w:t>
      </w:r>
      <w:r>
        <w:t xml:space="preserve"> FEDS.08.01-IZ.00-0136</w:t>
      </w:r>
      <w:r w:rsidRPr="00AD34DA">
        <w:t>/23-00</w:t>
      </w:r>
    </w:p>
    <w:p w:rsidR="00C95372" w:rsidRDefault="00C95372" w:rsidP="00C95372">
      <w:pPr>
        <w:spacing w:after="0"/>
        <w:jc w:val="center"/>
        <w:rPr>
          <w:rFonts w:asciiTheme="minorHAnsi" w:hAnsiTheme="minorHAnsi" w:cstheme="minorHAnsi"/>
        </w:rPr>
      </w:pPr>
      <w:r w:rsidRPr="00AD34DA">
        <w:rPr>
          <w:rFonts w:asciiTheme="minorHAnsi" w:hAnsiTheme="minorHAnsi" w:cstheme="minorHAnsi"/>
          <w:b/>
        </w:rPr>
        <w:t xml:space="preserve">Beneficjent: </w:t>
      </w:r>
      <w:r>
        <w:rPr>
          <w:rFonts w:asciiTheme="minorHAnsi" w:hAnsiTheme="minorHAnsi" w:cstheme="minorHAnsi"/>
        </w:rPr>
        <w:t xml:space="preserve">Gmina Bogatynia </w:t>
      </w:r>
    </w:p>
    <w:p w:rsidR="00C95372" w:rsidRPr="00AD34DA" w:rsidRDefault="00C95372" w:rsidP="00C95372">
      <w:pPr>
        <w:spacing w:after="0"/>
        <w:jc w:val="center"/>
        <w:rPr>
          <w:rFonts w:asciiTheme="minorHAnsi" w:hAnsiTheme="minorHAnsi" w:cstheme="minorHAnsi"/>
        </w:rPr>
      </w:pPr>
    </w:p>
    <w:p w:rsidR="00C95372" w:rsidRPr="008A0B5B" w:rsidRDefault="00C95372" w:rsidP="00C95372">
      <w:pPr>
        <w:spacing w:after="0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lang w:eastAsia="pl-PL"/>
        </w:rPr>
        <w:t xml:space="preserve">Podmiot realizujący Projekt: </w:t>
      </w:r>
      <w:r w:rsidRPr="008A0B5B">
        <w:rPr>
          <w:rFonts w:cs="Calibri"/>
          <w:b/>
          <w:lang w:eastAsia="pl-PL"/>
        </w:rPr>
        <w:t xml:space="preserve">Przedszkole Publiczne nr 3 z Oddziałami Integracyjnymi w Bogatyni, ul. 1 Maja 33, 59-920 Bogatynia, tel. </w:t>
      </w:r>
      <w:r>
        <w:rPr>
          <w:rFonts w:cs="Calibri"/>
          <w:b/>
          <w:lang w:eastAsia="pl-PL"/>
        </w:rPr>
        <w:t>757733524</w:t>
      </w: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457"/>
        <w:gridCol w:w="1329"/>
        <w:gridCol w:w="1235"/>
        <w:gridCol w:w="1916"/>
        <w:gridCol w:w="3268"/>
        <w:gridCol w:w="1434"/>
      </w:tblGrid>
      <w:tr w:rsidR="00C95372" w:rsidTr="00083FD1">
        <w:trPr>
          <w:jc w:val="center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C95372" w:rsidRPr="003244DC" w:rsidRDefault="00C95372" w:rsidP="00083FD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C95372" w:rsidRPr="003244DC" w:rsidRDefault="00C95372" w:rsidP="00083FD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C95372" w:rsidRPr="003244DC" w:rsidRDefault="00C95372" w:rsidP="00083FD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95372" w:rsidRPr="003244DC" w:rsidRDefault="00C95372" w:rsidP="00083FD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:rsidR="00C95372" w:rsidRPr="003244DC" w:rsidRDefault="00C95372" w:rsidP="00083FD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:rsidR="00C95372" w:rsidRPr="003244DC" w:rsidRDefault="00C95372" w:rsidP="00083FD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C95372" w:rsidRPr="00FC6AF0" w:rsidTr="00083FD1">
        <w:trPr>
          <w:jc w:val="center"/>
        </w:trPr>
        <w:tc>
          <w:tcPr>
            <w:tcW w:w="461" w:type="dxa"/>
            <w:vAlign w:val="center"/>
          </w:tcPr>
          <w:p w:rsidR="00C95372" w:rsidRPr="00FC6AF0" w:rsidRDefault="00C95372" w:rsidP="00083FD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360" w:type="dxa"/>
            <w:vAlign w:val="center"/>
          </w:tcPr>
          <w:p w:rsidR="00C95372" w:rsidRPr="00FC6AF0" w:rsidRDefault="00C95372" w:rsidP="00083FD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  <w:r>
              <w:rPr>
                <w:rFonts w:asciiTheme="minorHAnsi" w:hAnsiTheme="minorHAnsi" w:cstheme="minorHAnsi"/>
              </w:rPr>
              <w:t>.2025</w:t>
            </w:r>
          </w:p>
        </w:tc>
        <w:tc>
          <w:tcPr>
            <w:tcW w:w="1293" w:type="dxa"/>
            <w:vAlign w:val="center"/>
          </w:tcPr>
          <w:p w:rsidR="00C95372" w:rsidRPr="00FC6AF0" w:rsidRDefault="00C95372" w:rsidP="00083F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16.00 do 19.00</w:t>
            </w:r>
          </w:p>
        </w:tc>
        <w:tc>
          <w:tcPr>
            <w:tcW w:w="2268" w:type="dxa"/>
            <w:vAlign w:val="center"/>
          </w:tcPr>
          <w:p w:rsidR="00C95372" w:rsidRPr="00FC6AF0" w:rsidRDefault="00C95372" w:rsidP="00083F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t>Szkolenie z pedagogiki małego dziecka „Agresja małego dziecka”</w:t>
            </w:r>
          </w:p>
        </w:tc>
        <w:tc>
          <w:tcPr>
            <w:tcW w:w="2309" w:type="dxa"/>
            <w:vAlign w:val="center"/>
          </w:tcPr>
          <w:p w:rsidR="00C95372" w:rsidRDefault="00C95372" w:rsidP="00083FD1">
            <w:pPr>
              <w:pStyle w:val="Akapitzlist"/>
              <w:spacing w:line="192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Akredytowany Niepubliczny Ośrodek Doskonalenia Nauczycieli  Metris ul. Leśna 10 c, 44-362 Rogów</w:t>
            </w:r>
          </w:p>
          <w:p w:rsidR="00C95372" w:rsidRPr="00FC6AF0" w:rsidRDefault="00C95372" w:rsidP="00083FD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https://odm-</w:t>
            </w:r>
            <w:r w:rsidRPr="002A755B">
              <w:rPr>
                <w:rFonts w:asciiTheme="minorHAnsi" w:hAnsiTheme="minorHAnsi" w:cstheme="minorHAnsi"/>
              </w:rPr>
              <w:t>metris.pl/</w:t>
            </w:r>
          </w:p>
        </w:tc>
        <w:tc>
          <w:tcPr>
            <w:tcW w:w="1948" w:type="dxa"/>
            <w:vAlign w:val="center"/>
          </w:tcPr>
          <w:p w:rsidR="00C95372" w:rsidRPr="00FC6AF0" w:rsidRDefault="00C95372" w:rsidP="00083FD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Szkolenie On-line</w:t>
            </w:r>
          </w:p>
        </w:tc>
      </w:tr>
      <w:tr w:rsidR="00C95372" w:rsidRPr="00FC6AF0" w:rsidTr="00083FD1">
        <w:tblPrEx>
          <w:jc w:val="left"/>
        </w:tblPrEx>
        <w:tc>
          <w:tcPr>
            <w:tcW w:w="461" w:type="dxa"/>
          </w:tcPr>
          <w:p w:rsidR="00C95372" w:rsidRPr="00FC6AF0" w:rsidRDefault="00C95372" w:rsidP="00083FD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360" w:type="dxa"/>
          </w:tcPr>
          <w:p w:rsidR="00C95372" w:rsidRPr="00FC6AF0" w:rsidRDefault="00C95372" w:rsidP="00083FD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t xml:space="preserve">                </w:t>
            </w:r>
            <w:r>
              <w:t xml:space="preserve">                           21.05</w:t>
            </w:r>
            <w:r>
              <w:t xml:space="preserve">.2025      </w:t>
            </w:r>
          </w:p>
        </w:tc>
        <w:tc>
          <w:tcPr>
            <w:tcW w:w="1293" w:type="dxa"/>
          </w:tcPr>
          <w:p w:rsidR="00C95372" w:rsidRPr="00FC6AF0" w:rsidRDefault="00C95372" w:rsidP="00083F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16.00 do 19.00</w:t>
            </w:r>
          </w:p>
        </w:tc>
        <w:tc>
          <w:tcPr>
            <w:tcW w:w="2268" w:type="dxa"/>
          </w:tcPr>
          <w:p w:rsidR="00C95372" w:rsidRDefault="00C95372" w:rsidP="00083FD1">
            <w:pPr>
              <w:pStyle w:val="Akapitzlist"/>
              <w:spacing w:line="192" w:lineRule="auto"/>
              <w:ind w:left="0"/>
              <w:jc w:val="center"/>
            </w:pPr>
            <w:r>
              <w:t xml:space="preserve"> </w:t>
            </w:r>
          </w:p>
          <w:p w:rsidR="00C95372" w:rsidRPr="00FC6AF0" w:rsidRDefault="00C95372" w:rsidP="00083FD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t>Komunikacja Interpersonalna</w:t>
            </w:r>
            <w:r>
              <w:t xml:space="preserve">                                           </w:t>
            </w:r>
          </w:p>
        </w:tc>
        <w:tc>
          <w:tcPr>
            <w:tcW w:w="2309" w:type="dxa"/>
          </w:tcPr>
          <w:p w:rsidR="00C95372" w:rsidRPr="00C95372" w:rsidRDefault="00C95372" w:rsidP="00C95372">
            <w:pPr>
              <w:pStyle w:val="Akapitzlist"/>
              <w:spacing w:line="192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95372">
              <w:rPr>
                <w:sz w:val="20"/>
                <w:szCs w:val="20"/>
              </w:rPr>
              <w:t>Global Teachers Sp. z o.o.</w:t>
            </w:r>
          </w:p>
          <w:p w:rsidR="00C95372" w:rsidRPr="00C95372" w:rsidRDefault="00C95372" w:rsidP="00C95372">
            <w:pPr>
              <w:spacing w:after="0" w:line="192" w:lineRule="auto"/>
              <w:rPr>
                <w:rFonts w:ascii="Times New Roman" w:eastAsia="Times New Roman" w:hAnsi="Times New Roman"/>
              </w:rPr>
            </w:pPr>
          </w:p>
          <w:p w:rsidR="00C95372" w:rsidRPr="00FC6AF0" w:rsidRDefault="00C95372" w:rsidP="00C9537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C95372">
              <w:rPr>
                <w:rFonts w:ascii="Calibri" w:eastAsia="Calibri" w:hAnsi="Calibri"/>
                <w:sz w:val="20"/>
                <w:szCs w:val="20"/>
                <w:lang w:eastAsia="en-US"/>
              </w:rPr>
              <w:t>https://szkolna24.pl/szkolenie/praca-z-uczniem-ze-specjalnymi-potrzebami-edukacyjnymi/praca-z-dziecmi-z-niepelnosprawnoscia-intelektualna-niezbednik-oligofrenopedagoga-45</w:t>
            </w:r>
          </w:p>
        </w:tc>
        <w:tc>
          <w:tcPr>
            <w:tcW w:w="1948" w:type="dxa"/>
          </w:tcPr>
          <w:p w:rsidR="00C95372" w:rsidRPr="00FC6AF0" w:rsidRDefault="00C95372" w:rsidP="00083FD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Szkolenie On-line</w:t>
            </w:r>
          </w:p>
        </w:tc>
      </w:tr>
      <w:tr w:rsidR="00C95372" w:rsidRPr="00FC6AF0" w:rsidTr="00083FD1">
        <w:tblPrEx>
          <w:jc w:val="left"/>
        </w:tblPrEx>
        <w:tc>
          <w:tcPr>
            <w:tcW w:w="461" w:type="dxa"/>
          </w:tcPr>
          <w:p w:rsidR="00C95372" w:rsidRPr="00FC6AF0" w:rsidRDefault="00C95372" w:rsidP="00083FD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360" w:type="dxa"/>
          </w:tcPr>
          <w:p w:rsidR="00C95372" w:rsidRDefault="00C95372" w:rsidP="00C95372">
            <w:pPr>
              <w:pStyle w:val="Akapitzlist"/>
              <w:spacing w:line="192" w:lineRule="auto"/>
              <w:ind w:left="0"/>
              <w:jc w:val="center"/>
            </w:pPr>
          </w:p>
          <w:p w:rsidR="00C95372" w:rsidRPr="00FC6AF0" w:rsidRDefault="00C95372" w:rsidP="00C95372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bookmarkStart w:id="1" w:name="_GoBack"/>
            <w:bookmarkEnd w:id="1"/>
            <w:r>
              <w:t>28.05.2025</w:t>
            </w:r>
            <w:r>
              <w:t xml:space="preserve">                                               </w:t>
            </w:r>
            <w:r>
              <w:t xml:space="preserve"> </w:t>
            </w:r>
          </w:p>
        </w:tc>
        <w:tc>
          <w:tcPr>
            <w:tcW w:w="1293" w:type="dxa"/>
          </w:tcPr>
          <w:p w:rsidR="00C95372" w:rsidRPr="00FC6AF0" w:rsidRDefault="00C95372" w:rsidP="00083F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16.00 do 19.00</w:t>
            </w:r>
          </w:p>
        </w:tc>
        <w:tc>
          <w:tcPr>
            <w:tcW w:w="2268" w:type="dxa"/>
          </w:tcPr>
          <w:p w:rsidR="00C95372" w:rsidRPr="00FC6AF0" w:rsidRDefault="00C95372" w:rsidP="00083FD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t xml:space="preserve"> Praca z dzieckiem o specjalnych potrzebach edukacyjnych</w:t>
            </w:r>
          </w:p>
        </w:tc>
        <w:tc>
          <w:tcPr>
            <w:tcW w:w="2309" w:type="dxa"/>
          </w:tcPr>
          <w:p w:rsidR="00C95372" w:rsidRPr="00C95372" w:rsidRDefault="00C95372" w:rsidP="00C95372">
            <w:pPr>
              <w:pStyle w:val="Akapitzlist"/>
              <w:spacing w:line="192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95372">
              <w:rPr>
                <w:sz w:val="20"/>
                <w:szCs w:val="20"/>
              </w:rPr>
              <w:t>Global Teachers Sp. z o.o.</w:t>
            </w:r>
          </w:p>
          <w:p w:rsidR="00C95372" w:rsidRPr="00C95372" w:rsidRDefault="00C95372" w:rsidP="00C95372">
            <w:pPr>
              <w:spacing w:after="0" w:line="192" w:lineRule="auto"/>
              <w:rPr>
                <w:rFonts w:ascii="Times New Roman" w:eastAsia="Times New Roman" w:hAnsi="Times New Roman"/>
              </w:rPr>
            </w:pPr>
          </w:p>
          <w:p w:rsidR="00C95372" w:rsidRPr="00FC6AF0" w:rsidRDefault="00C95372" w:rsidP="00C9537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C95372">
              <w:rPr>
                <w:rFonts w:ascii="Calibri" w:eastAsia="Calibri" w:hAnsi="Calibri"/>
                <w:sz w:val="20"/>
                <w:szCs w:val="20"/>
                <w:lang w:eastAsia="en-US"/>
              </w:rPr>
              <w:t>https://szkolna24.pl/szkolenie/praca-z-uczniem-ze-specjalnymi-potrzebami-edukacyjnymi/praca-z-dziecmi-z-niepelnosprawnoscia-intelektualna-niezbednik-oligofrenopedagoga-45</w:t>
            </w:r>
          </w:p>
        </w:tc>
        <w:tc>
          <w:tcPr>
            <w:tcW w:w="1948" w:type="dxa"/>
          </w:tcPr>
          <w:p w:rsidR="00C95372" w:rsidRPr="00FC6AF0" w:rsidRDefault="00C95372" w:rsidP="00083FD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Szkolenie On-line</w:t>
            </w:r>
          </w:p>
        </w:tc>
      </w:tr>
    </w:tbl>
    <w:p w:rsidR="00C95372" w:rsidRPr="00FC6AF0" w:rsidRDefault="00C95372" w:rsidP="00C9537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A36CFC" w:rsidRPr="00C95372" w:rsidRDefault="00A36CFC" w:rsidP="00C95372"/>
    <w:sectPr w:rsidR="00A36CFC" w:rsidRPr="00C95372" w:rsidSect="00DA7A4F">
      <w:headerReference w:type="default" r:id="rId4"/>
      <w:footerReference w:type="default" r:id="rId5"/>
      <w:footerReference w:type="first" r:id="rId6"/>
      <w:pgSz w:w="11906" w:h="16838"/>
      <w:pgMar w:top="1418" w:right="1418" w:bottom="1418" w:left="1418" w:header="283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EEF" w:rsidRPr="002B1B93" w:rsidRDefault="00C95372" w:rsidP="00866EEF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:rsidR="00866EEF" w:rsidRDefault="00C95372" w:rsidP="00866EEF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12" w:rsidRPr="00032FB4" w:rsidRDefault="00C95372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:rsidR="005C3812" w:rsidRDefault="00C95372">
    <w:pPr>
      <w:pStyle w:val="Stopka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64" w:rsidRDefault="00C95372">
    <w:pPr>
      <w:pStyle w:val="Nagwek"/>
    </w:pPr>
    <w:r>
      <w:rPr>
        <w:noProof/>
        <w:lang w:eastAsia="pl-PL"/>
      </w:rPr>
      <w:drawing>
        <wp:inline distT="0" distB="0" distL="0" distR="0" wp14:anchorId="4DC24F9A" wp14:editId="3274A428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72"/>
    <w:rsid w:val="00A36CFC"/>
    <w:rsid w:val="00C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71585-E9D5-432C-903F-AB0D405D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3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53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9537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C95372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C9537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qFormat/>
    <w:rsid w:val="00C9537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C953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95372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C95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9537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953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2025-05-09T09:46:00Z</dcterms:created>
  <dcterms:modified xsi:type="dcterms:W3CDTF">2025-05-09T09:55:00Z</dcterms:modified>
</cp:coreProperties>
</file>