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1B" w:rsidRDefault="002C4A1B" w:rsidP="002C4A1B">
      <w:pPr>
        <w:pStyle w:val="Default"/>
      </w:pPr>
    </w:p>
    <w:p w:rsidR="002C4A1B" w:rsidRDefault="002C4A1B" w:rsidP="00435E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PODSTAWA PROGRAMOWA WYCHOWANIA PRZEDSZKOLNEGO</w:t>
      </w:r>
    </w:p>
    <w:p w:rsidR="002C4A1B" w:rsidRDefault="002C4A1B" w:rsidP="00435E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DLA PRZEDSZKOLI, ODDZIAŁÓW PRZEDSZKOLNYCH W SZKOŁACH PODSTAWOWYCH ORAZ INNYCH FORM WYCHOWANIA PRZEDSZKOLNEGO</w:t>
      </w:r>
    </w:p>
    <w:p w:rsidR="00435E0A" w:rsidRDefault="00435E0A" w:rsidP="00435E0A">
      <w:pPr>
        <w:pStyle w:val="Default"/>
        <w:rPr>
          <w:b/>
          <w:bCs/>
          <w:sz w:val="23"/>
          <w:szCs w:val="23"/>
        </w:rPr>
      </w:pPr>
    </w:p>
    <w:p w:rsidR="00435E0A" w:rsidRDefault="00435E0A" w:rsidP="00435E0A">
      <w:pPr>
        <w:pStyle w:val="Default"/>
        <w:rPr>
          <w:b/>
          <w:bCs/>
          <w:sz w:val="23"/>
          <w:szCs w:val="23"/>
        </w:rPr>
      </w:pPr>
    </w:p>
    <w:p w:rsidR="00435E0A" w:rsidRDefault="00435E0A" w:rsidP="00435E0A">
      <w:pPr>
        <w:pStyle w:val="Default"/>
        <w:rPr>
          <w:sz w:val="23"/>
          <w:szCs w:val="23"/>
        </w:rPr>
      </w:pPr>
    </w:p>
    <w:p w:rsidR="002C4A1B" w:rsidRDefault="002C4A1B" w:rsidP="00435E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Podstawa programowa wychowania przedszkolnego wskazuje cel wychowania przedszkolnego, zadania profilaktyczno-wychowawcze przedszkola, oddziału przedszkolnego zorganizowanego w szkole podstawowej i innej formie wychowania przedszkolnego, zwanych dalej „przedszkolami”, oraz efekty realizacji zadań w postaci celów osiąganych przez dzieci na zakończenie wychowania przedszkolnego.</w:t>
      </w:r>
    </w:p>
    <w:p w:rsidR="002C4A1B" w:rsidRDefault="002C4A1B" w:rsidP="00435E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5F4E05" w:rsidRDefault="005F4E05" w:rsidP="00435E0A">
      <w:pPr>
        <w:pStyle w:val="Default"/>
        <w:rPr>
          <w:sz w:val="23"/>
          <w:szCs w:val="23"/>
        </w:rPr>
      </w:pPr>
    </w:p>
    <w:p w:rsidR="002C4A1B" w:rsidRDefault="002C4A1B" w:rsidP="002C4A1B">
      <w:pPr>
        <w:pStyle w:val="Default"/>
        <w:rPr>
          <w:sz w:val="23"/>
          <w:szCs w:val="23"/>
        </w:rPr>
      </w:pPr>
      <w:r>
        <w:rPr>
          <w:sz w:val="22"/>
          <w:szCs w:val="22"/>
        </w:rPr>
        <w:t>Z</w:t>
      </w:r>
      <w:r>
        <w:rPr>
          <w:b/>
          <w:bCs/>
          <w:sz w:val="23"/>
          <w:szCs w:val="23"/>
        </w:rPr>
        <w:t xml:space="preserve">adania przedszkola </w:t>
      </w:r>
    </w:p>
    <w:p w:rsidR="002C4A1B" w:rsidRDefault="002C4A1B" w:rsidP="002C4A1B">
      <w:pPr>
        <w:pStyle w:val="Default"/>
        <w:spacing w:after="268"/>
        <w:rPr>
          <w:sz w:val="23"/>
          <w:szCs w:val="23"/>
        </w:rPr>
      </w:pPr>
      <w:r>
        <w:rPr>
          <w:sz w:val="23"/>
          <w:szCs w:val="23"/>
        </w:rPr>
        <w:t xml:space="preserve">1. Wspieranie wielokierunkowej aktywności dziecka poprzez organizację warunków sprzyjających nabywaniu doświadczeń w fizycznym, emocjonalnym, społecznym i poznawczym obszarze jego rozwoju. </w:t>
      </w:r>
    </w:p>
    <w:p w:rsidR="002C4A1B" w:rsidRDefault="002C4A1B" w:rsidP="002C4A1B">
      <w:pPr>
        <w:pStyle w:val="Default"/>
        <w:spacing w:after="268"/>
        <w:rPr>
          <w:sz w:val="23"/>
          <w:szCs w:val="23"/>
        </w:rPr>
      </w:pPr>
      <w:r>
        <w:rPr>
          <w:sz w:val="23"/>
          <w:szCs w:val="23"/>
        </w:rPr>
        <w:t xml:space="preserve">2. Tworzenie warunków umożliwiających dzieciom swobodny rozwój, zabawę i odpoczynek w poczuciu bezpieczeństwa. </w:t>
      </w:r>
    </w:p>
    <w:p w:rsidR="002C4A1B" w:rsidRDefault="002C4A1B" w:rsidP="002C4A1B">
      <w:pPr>
        <w:pStyle w:val="Default"/>
        <w:spacing w:after="268"/>
        <w:rPr>
          <w:sz w:val="23"/>
          <w:szCs w:val="23"/>
        </w:rPr>
      </w:pPr>
      <w:r>
        <w:rPr>
          <w:sz w:val="23"/>
          <w:szCs w:val="23"/>
        </w:rPr>
        <w:t xml:space="preserve">3. Wspieranie aktywności dziecka podnoszącej poziom integracji sensorycznej i umiejętności korzystania z rozwijających się procesów poznawczych. </w:t>
      </w:r>
    </w:p>
    <w:p w:rsidR="002C4A1B" w:rsidRDefault="002C4A1B" w:rsidP="002C4A1B">
      <w:pPr>
        <w:pStyle w:val="Default"/>
        <w:spacing w:after="268"/>
        <w:rPr>
          <w:sz w:val="23"/>
          <w:szCs w:val="23"/>
        </w:rPr>
      </w:pPr>
      <w:r>
        <w:rPr>
          <w:sz w:val="23"/>
          <w:szCs w:val="23"/>
        </w:rPr>
        <w:t xml:space="preserve">4. Zapewnienie prawidłowej organizacji warunków sprzyjających nabywaniu przez dzieci doświadczeń, które umożliwią im ciągłość procesów adaptacji oraz pomoc dzieciom rozwijającym się w sposób nieharmonijny, wolniejszy lub przyspieszony. </w:t>
      </w:r>
    </w:p>
    <w:p w:rsidR="002C4A1B" w:rsidRDefault="002C4A1B" w:rsidP="002C4A1B">
      <w:pPr>
        <w:pStyle w:val="Default"/>
        <w:spacing w:after="268"/>
        <w:rPr>
          <w:sz w:val="23"/>
          <w:szCs w:val="23"/>
        </w:rPr>
      </w:pPr>
      <w:r>
        <w:rPr>
          <w:sz w:val="23"/>
          <w:szCs w:val="23"/>
        </w:rPr>
        <w:t xml:space="preserve">5. Wspieranie samodzielnej dziecięcej eksploracji świata, dobór treści adekwatnych do poziomu rozwoju dziecka, jego możliwości percepcyjnych, wyobrażeń i rozumowania, z poszanowaniem indywidualnych potrzeb i zainteresowań. </w:t>
      </w:r>
    </w:p>
    <w:p w:rsidR="002C4A1B" w:rsidRDefault="002C4A1B" w:rsidP="002C4A1B">
      <w:pPr>
        <w:pStyle w:val="Default"/>
        <w:spacing w:after="268"/>
        <w:rPr>
          <w:sz w:val="23"/>
          <w:szCs w:val="23"/>
        </w:rPr>
      </w:pPr>
      <w:r>
        <w:rPr>
          <w:sz w:val="23"/>
          <w:szCs w:val="23"/>
        </w:rPr>
        <w:t xml:space="preserve">6. Wzmacnianie poczucia wartości, indywidualność, oryginalność dziecka oraz potrzeby tworzenia relacji osobowych i uczestnictwa w grupie. </w:t>
      </w:r>
    </w:p>
    <w:p w:rsidR="002C4A1B" w:rsidRDefault="002C4A1B" w:rsidP="002C4A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Tworzenie sytuacji sprzyjających rozwojowi nawyków i zachowań prowadzących do samodzielności, dbania o zdrowie, sprawność ruchową i bezpieczeństwo, w tym bezpieczeństwo w ruchu drogowym.; </w:t>
      </w:r>
    </w:p>
    <w:p w:rsidR="002C4A1B" w:rsidRDefault="002C4A1B" w:rsidP="002C4A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4A1B" w:rsidRDefault="002C4A1B" w:rsidP="002C4A1B">
      <w:pPr>
        <w:pStyle w:val="Default"/>
        <w:rPr>
          <w:color w:val="auto"/>
        </w:rPr>
      </w:pPr>
    </w:p>
    <w:p w:rsidR="002C4A1B" w:rsidRDefault="002C4A1B" w:rsidP="002C4A1B">
      <w:pPr>
        <w:pStyle w:val="Default"/>
        <w:pageBreakBefore/>
        <w:rPr>
          <w:color w:val="auto"/>
        </w:rPr>
      </w:pPr>
    </w:p>
    <w:p w:rsidR="002C4A1B" w:rsidRDefault="002C4A1B" w:rsidP="002C4A1B">
      <w:pPr>
        <w:pStyle w:val="Default"/>
        <w:spacing w:after="2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 </w:t>
      </w:r>
    </w:p>
    <w:p w:rsidR="002C4A1B" w:rsidRDefault="002C4A1B" w:rsidP="002C4A1B">
      <w:pPr>
        <w:pStyle w:val="Default"/>
        <w:spacing w:after="2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Tworzenie sytuacji edukacyjnych budujących wrażliwość dziecka, w tym wrażliwość estetyczną, w odniesieniu do wielu sfer aktywności człowieka: mowy, zachowania, ruchu, środowiska, ubioru, muzyki, tańca, śpiewu, teatru, plastyki. </w:t>
      </w:r>
    </w:p>
    <w:p w:rsidR="002C4A1B" w:rsidRDefault="002C4A1B" w:rsidP="002C4A1B">
      <w:pPr>
        <w:pStyle w:val="Default"/>
        <w:spacing w:after="2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 </w:t>
      </w:r>
    </w:p>
    <w:p w:rsidR="002C4A1B" w:rsidRDefault="002C4A1B" w:rsidP="002C4A1B">
      <w:pPr>
        <w:pStyle w:val="Default"/>
        <w:spacing w:after="2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Tworzenie warunków umożliwiających bezpieczną, samodzielną eksplorację elementów techniki w otoczeniu, konstruowania, majsterkowania, planowania i podejmowania intencjonalnego działania, prezentowania wytworów swojej pracy. </w:t>
      </w:r>
    </w:p>
    <w:p w:rsidR="002C4A1B" w:rsidRDefault="002C4A1B" w:rsidP="002C4A1B">
      <w:pPr>
        <w:pStyle w:val="Default"/>
        <w:spacing w:after="2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Współdziałanie z rodzicami, różnymi środowiskami, organizacjami i instytucjami, uznanymi przez rodziców za źródło istotnych wartości, na rzecz tworzenia warunków umożliwiających rozwój tożsamości dziecka. </w:t>
      </w:r>
    </w:p>
    <w:p w:rsidR="002C4A1B" w:rsidRDefault="002C4A1B" w:rsidP="002C4A1B">
      <w:pPr>
        <w:pStyle w:val="Default"/>
        <w:spacing w:after="2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 </w:t>
      </w:r>
    </w:p>
    <w:p w:rsidR="002C4A1B" w:rsidRDefault="002C4A1B" w:rsidP="002C4A1B">
      <w:pPr>
        <w:pStyle w:val="Default"/>
        <w:spacing w:after="2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Systematyczne uzupełnianie, za zgodą rodziców, realizowanych treści wychowawczych o nowe zagadnienia, wynikające z pojawienia się w otoczeniu dziecka zmian i zjawisk istotnych dla jego bezpieczeństwa i harmonijnego rozwoju. </w:t>
      </w:r>
    </w:p>
    <w:p w:rsidR="002C4A1B" w:rsidRDefault="002C4A1B" w:rsidP="002C4A1B">
      <w:pPr>
        <w:pStyle w:val="Default"/>
        <w:spacing w:after="2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Systematyczne wspieranie rozwoju mechanizmów uczenia się dziecka, prowadzące do osiągnięcia przez nie poziomu umożliwiającego podjęcie nauki w szkole. </w:t>
      </w:r>
    </w:p>
    <w:p w:rsidR="002C4A1B" w:rsidRDefault="002C4A1B" w:rsidP="002C4A1B">
      <w:pPr>
        <w:pStyle w:val="Default"/>
        <w:spacing w:after="2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16. Organizowanie zajęć – zgodnie z potrzebami – umożliwiających dziecku poznawanie kultury i języka mniejszości narodowej lub etnicznej lub języka regionalnego – kaszubskiego.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17. Tworzenie sytuacji edukacyjnych sprzyjających budowaniu zainteresowania dziecka językiem obcym nowożytnym, chęci poznawania innych kultur.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Przygotowanie dzieci do posługiwania się językiem obcym nowożytnym nie dotyczy: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 </w:t>
      </w:r>
    </w:p>
    <w:p w:rsidR="002C4A1B" w:rsidRDefault="002C4A1B" w:rsidP="002C4A1B">
      <w:pPr>
        <w:pStyle w:val="Default"/>
        <w:rPr>
          <w:color w:val="auto"/>
          <w:sz w:val="22"/>
          <w:szCs w:val="22"/>
        </w:rPr>
      </w:pPr>
    </w:p>
    <w:p w:rsidR="002C4A1B" w:rsidRDefault="002C4A1B" w:rsidP="002C4A1B">
      <w:pPr>
        <w:pStyle w:val="Default"/>
        <w:rPr>
          <w:color w:val="auto"/>
        </w:rPr>
      </w:pPr>
    </w:p>
    <w:p w:rsidR="002C4A1B" w:rsidRDefault="002C4A1B" w:rsidP="002C4A1B">
      <w:pPr>
        <w:pStyle w:val="Default"/>
        <w:pageBreakBefore/>
        <w:rPr>
          <w:color w:val="auto"/>
        </w:rPr>
      </w:pP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dzieci posiadających orzeczenie o potrzebie kształcenia specjalnego wydane ze względu na inne niż wymienione w pkt 1 rodzaje niepełnosprawności, o których mowa w przepisach wydanych na podstawie art. 127 ust. 19 pkt 2 ustawy z dnia 14 grudnia 2016 r. – Prawo oświatowe (Dz. U. z 2017 r. poz. 59) oraz jeżeli z indywidualnego programu edukacyjno-terapeutycznego wynika brak możliwości realizacji przygotowania do posługiwania się językiem obcym nowożytnym ze względu na indywidualne potrzeby rozwojowe i edukacyjne oraz możliwości psychofizyczne dziecka.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Osiągnięcia dziecka na koniec wychowania przedszkolnego </w:t>
      </w:r>
    </w:p>
    <w:p w:rsidR="002C4A1B" w:rsidRPr="00FF6E9F" w:rsidRDefault="002C4A1B" w:rsidP="002C4A1B">
      <w:pPr>
        <w:pStyle w:val="Default"/>
        <w:rPr>
          <w:color w:val="FF0000"/>
          <w:sz w:val="23"/>
          <w:szCs w:val="23"/>
        </w:rPr>
      </w:pPr>
      <w:r w:rsidRPr="00FF6E9F">
        <w:rPr>
          <w:color w:val="FF0000"/>
          <w:sz w:val="23"/>
          <w:szCs w:val="23"/>
        </w:rPr>
        <w:t xml:space="preserve">I. Fizyczny obszar rozwoju dziecka. Dziecko przygotowane do podjęcia nauki w szkole: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zgłasza potrzeby fizjologiczne, samodzielnie wykonuje podstawowe czynności higieniczne;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wykonuje czynności samoobsługowe: ubieranie się i rozbieranie, w tym czynności precyzyjne, np. zapinanie guzików, wiązanie sznurowadeł;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spożywa posiłki z użyciem sztućców, nakrywa do stołu i sprząta po posiłku;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komunikuje potrzebę ruchu, odpoczynku itp.;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uczestniczy w zabawach ruchowych, w tym rytmicznych, muzycznych, naśladowczych, z przyborami lub bez nich; wykonuje różne formy ruchu: bieżne, skoczne, z </w:t>
      </w:r>
      <w:proofErr w:type="spellStart"/>
      <w:r>
        <w:rPr>
          <w:color w:val="auto"/>
          <w:sz w:val="23"/>
          <w:szCs w:val="23"/>
        </w:rPr>
        <w:t>czworakowaniem</w:t>
      </w:r>
      <w:proofErr w:type="spellEnd"/>
      <w:r>
        <w:rPr>
          <w:color w:val="auto"/>
          <w:sz w:val="23"/>
          <w:szCs w:val="23"/>
        </w:rPr>
        <w:t xml:space="preserve">, rzutne;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inicjuje zabawy konstrukcyjne, majsterkuje, buduje, wykorzystując zabawki, materiały użytkowe, w tym materiał naturalny;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wykonuje czynności, takie jak: sprzątanie, pakowanie, trzymanie przedmiotów jedną ręką i oburącz, małych przedmiotów z wykorzystaniem odpowiednio ukształtowanych chwytów dłoni, używa chwytu pisarskiego podczas rysowania, kreślenia i pierwszych prób pisania;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wykonuje podstawowe ćwiczenia kształtujące nawyk utrzymania prawidłowej postawy ciała;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wykazuje sprawność ciała i koordynację w stopniu pozwalającym na rozpoczęcie systematycznej nauki czynności złożonych, takich jak czytanie i pisanie.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</w:p>
    <w:p w:rsidR="002C4A1B" w:rsidRPr="00FF6E9F" w:rsidRDefault="002C4A1B" w:rsidP="002C4A1B">
      <w:pPr>
        <w:pStyle w:val="Default"/>
        <w:rPr>
          <w:color w:val="FF0000"/>
          <w:sz w:val="23"/>
          <w:szCs w:val="23"/>
        </w:rPr>
      </w:pPr>
      <w:r w:rsidRPr="00FF6E9F">
        <w:rPr>
          <w:color w:val="FF0000"/>
          <w:sz w:val="23"/>
          <w:szCs w:val="23"/>
        </w:rPr>
        <w:t xml:space="preserve">II. Emocjonalny obszar rozwoju dziecka. Dziecko przygotowane do podjęcia nauki w szkole: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rozpoznaje i nazywa podstawowe emocje, próbuje radzić sobie z ich przeżywaniem;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szanuje emocje swoje i innych osób;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przeżywa emocje w sposób umożliwiający mu adaptację w nowym otoczeniu, np. w nowej grupie dzieci, nowej grupie starszych dzieci, a także w nowej grupie dzieci i osób dorosłych;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przedstawia swoje emocje i uczucia, używając charakterystycznych dla dziecka form wyrazu;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rozstaje się z rodzicami bez lęku, ma świadomość, że rozstanie takie bywa dłuższe lub krótsze; </w:t>
      </w:r>
    </w:p>
    <w:p w:rsidR="002C4A1B" w:rsidRDefault="002C4A1B" w:rsidP="002C4A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C4A1B" w:rsidRDefault="002C4A1B" w:rsidP="002C4A1B">
      <w:pPr>
        <w:pStyle w:val="Default"/>
        <w:rPr>
          <w:color w:val="auto"/>
        </w:rPr>
      </w:pPr>
    </w:p>
    <w:p w:rsidR="002C4A1B" w:rsidRDefault="002C4A1B" w:rsidP="002C4A1B">
      <w:pPr>
        <w:pStyle w:val="Default"/>
        <w:pageBreakBefore/>
        <w:rPr>
          <w:color w:val="auto"/>
        </w:rPr>
      </w:pP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rozróżnia emocje i uczucia przyjemne i nieprzyjemne, ma świadomość, że odczuwają i przeżywają je wszyscy ludzie;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szuka wsparcia w sytuacjach trudnych dla niego emocjonalnie; wdraża swoje własne strategie, wspierane przez osoby dorosłe lub rówieśników;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zauważa, że nie wszystkie przeżywane emocje i uczucia mogą być podstawą do podejmowania natychmiastowego działania, panuje nad nieprzyjemną emocją, np. podczas czekania na własną kolej w zabawie lub innej sytuacji;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wczuwa się w emocje i uczucia osób z najbliższego otoczenia;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dostrzega, że zwierzęta posiadają zdolność odczuwania, przejawia w stosunku do nich życzliwość i troskę;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11) dostrzega emocjonalną wartość otoczenia przyrodniczego jako źródła satysfakcji estetycznej.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</w:p>
    <w:p w:rsidR="002C4A1B" w:rsidRPr="00FF6E9F" w:rsidRDefault="002C4A1B" w:rsidP="002C4A1B">
      <w:pPr>
        <w:pStyle w:val="Default"/>
        <w:rPr>
          <w:color w:val="FF0000"/>
          <w:sz w:val="23"/>
          <w:szCs w:val="23"/>
        </w:rPr>
      </w:pPr>
      <w:r w:rsidRPr="00FF6E9F">
        <w:rPr>
          <w:color w:val="FF0000"/>
          <w:sz w:val="23"/>
          <w:szCs w:val="23"/>
        </w:rPr>
        <w:t xml:space="preserve">III. Społeczny obszar rozwoju dziecka. Dziecko przygotowane do podjęcia nauki w szkole: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przejawia poczucie własnej wartości jako osoby, wyraża szacunek wobec innych osób i przestrzegając tych wartości, nawiązuje relacje rówieśnicze;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odczuwa i wyjaśnia swoją przynależność do rodziny, narodu, grupy przedszkolnej, grupy chłopców, grupy dziewczynek oraz innych grup, np. grupy teatralnej, grupy sportowej;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posługuje się swoim imieniem, nazwiskiem, adresem;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używa zwrotów grzecznościowych podczas powitania, pożegnania, sytuacji wymagającej przeproszenia i przyjęcia konsekwencji swojego zachowania;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ocenia swoje zachowanie w kontekście podjętych czynności i zadań oraz przyjętych norm grupowych; przyjmuje, respektuje i tworzy zasady zabawy w grupie, współdziała z dziećmi w zabawie, pracach użytecznych, podczas odpoczynku;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nazywa i rozpoznaje wartości związane z umiejętnościami i zachowaniami społecznymi, np. szacunek do dzieci i dorosłych, szacunek do ojczyzny, życzliwość okazywana dzieciom i dorosłym – obowiązkowość, przyjaźń, radość;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respektuje prawa i obowiązki swoje oraz innych osób, zwracając uwagę na ich indywidualne potrzeby;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obdarza uwagą inne dzieci i osoby dorosłe;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komunikuje się z dziećmi i osobami dorosłymi, wykorzystując komunikaty werbalne i pozawerbalne; wyraża swoje oczekiwania społeczne wobec innego dziecka, grupy.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Pr="00FF6E9F">
        <w:rPr>
          <w:color w:val="FF0000"/>
          <w:sz w:val="23"/>
          <w:szCs w:val="23"/>
        </w:rPr>
        <w:t xml:space="preserve">V. Poznawczy obszar rozwoju dziecka. Dziecko przygotowane do podjęcia nauki w szkole: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wyraża swoje rozumienie świata, zjawisk i rzeczy znajdujących się w bliskim otoczeniu za pomocą języka mówionego, posługuje się językiem polskim w mowie zrozumiałej dla dzieci i osób dorosłych, mówi płynnie, wyraźnie, rytmicznie, </w:t>
      </w:r>
    </w:p>
    <w:p w:rsidR="002C4A1B" w:rsidRDefault="002C4A1B" w:rsidP="002C4A1B">
      <w:pPr>
        <w:pStyle w:val="Default"/>
        <w:rPr>
          <w:color w:val="auto"/>
          <w:sz w:val="22"/>
          <w:szCs w:val="22"/>
        </w:rPr>
      </w:pPr>
    </w:p>
    <w:p w:rsidR="002C4A1B" w:rsidRDefault="002C4A1B" w:rsidP="002C4A1B">
      <w:pPr>
        <w:pStyle w:val="Default"/>
        <w:rPr>
          <w:color w:val="auto"/>
        </w:rPr>
      </w:pPr>
    </w:p>
    <w:p w:rsidR="002C4A1B" w:rsidRDefault="002C4A1B" w:rsidP="002C4A1B">
      <w:pPr>
        <w:pStyle w:val="Default"/>
        <w:pageBreakBefore/>
        <w:rPr>
          <w:color w:val="auto"/>
        </w:rPr>
      </w:pP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poprawnie wypowiada ciche i głośne dźwięki mowy, rozróżnia głoski na początku i końcu w wybranych prostych fonetycznie słowach;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odróżnia elementy świata fikcji od realnej rzeczywistości; byty rzeczywiste od medialnych, byty realistyczne od fikcyjnych;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rozpoznaje litery, którymi jest zainteresowane na skutek zabawy i spontanicznych odkryć, odczytuje krótkie wyrazy utworzone z poznanych liter w formie napisów drukowanych dotyczące treści znajdujących zastosowanie w codziennej aktywności;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odpowiada na pytania, opowiada o zdarzeniach z przedszkola, objaśnia kolejność zdarzeń w prostych historyjkach obrazkowych, układa historyjki obrazkowe, recytuje wierszyki, układa i rozwiązuje zagadki;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wykonuje własne eksperymenty językowe, nadaje znaczenie czynnościom, nazywa je, tworzy żarty językowe i sytuacyjne, uważnie słucha i nadaje znaczenie swym doświadczeniom;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w skupieniu słucha muzyki;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czyta obrazy, wyodrębnia i nazywa ich elementy, nazywa symbole i znaki znajdujące się w otoczeniu, wyjaśnia ich znaczenie; </w:t>
      </w:r>
    </w:p>
    <w:p w:rsidR="002C4A1B" w:rsidRDefault="002C4A1B" w:rsidP="002C4A1B">
      <w:pPr>
        <w:pStyle w:val="Default"/>
        <w:spacing w:after="6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11) 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 </w:t>
      </w:r>
    </w:p>
    <w:p w:rsidR="002C4A1B" w:rsidRDefault="002C4A1B" w:rsidP="002C4A1B">
      <w:pPr>
        <w:pStyle w:val="Default"/>
        <w:rPr>
          <w:color w:val="auto"/>
          <w:sz w:val="22"/>
          <w:szCs w:val="22"/>
        </w:rPr>
      </w:pPr>
    </w:p>
    <w:p w:rsidR="002C4A1B" w:rsidRDefault="002C4A1B" w:rsidP="002C4A1B">
      <w:pPr>
        <w:pStyle w:val="Default"/>
        <w:rPr>
          <w:color w:val="auto"/>
        </w:rPr>
      </w:pPr>
    </w:p>
    <w:p w:rsidR="002C4A1B" w:rsidRDefault="002C4A1B" w:rsidP="002C4A1B">
      <w:pPr>
        <w:pStyle w:val="Default"/>
        <w:pageBreakBefore/>
        <w:rPr>
          <w:color w:val="auto"/>
        </w:rPr>
      </w:pP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12) klasyfikuje przedmioty według: wielkości, kształtu, koloru, przeznaczenia, układa przedmioty w grupy, szeregi, rytmy, odtwarza układy przedmiotów i tworzy własne, nadając im znaczenie, rozróżnia podstawowe figury geometryczne (koło, kwadrat, trójkąt, prostokąt);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13) eksperymentuje, szacuje, przewiduje, dokonuje pomiaru długości przedmiotów, wykorzystując np. dłoń, stopę, but;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14) określa kierunki i ustala położenie przedmiotów w stosunku do własnej osoby, a także w stosunku do innych przedmiotów, rozróżnia stronę lewą i prawą;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16) posługuje się w zabawie i w trakcie wykonywania innych czynności pojęciami dotyczącymi następstwa czasu np. wczoraj, dzisiaj, jutro, rano, wieczorem, w tym nazwami pór roku, nazwami dni tygodnia i miesięcy;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17) rozpoznaje modele monet i banknotów o niskich nominałach, porządkuje je, rozumie, do czego służą pieniądze w gospodarstwie domowym;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19) podejmuje samodzielną aktywność poznawczą np. oglądanie książek, zagospodarowywanie przestrzeni własnymi pomysłami konstrukcyjnymi, korzystanie z nowoczesnej technologii itd.;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20) wskazuje zawody wykonywane przez rodziców i osoby z najbliższego otoczenia, wyjaśnia, czym zajmuje się osoba wykonująca dany zawód;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21) 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 </w:t>
      </w:r>
    </w:p>
    <w:p w:rsidR="002C4A1B" w:rsidRDefault="002C4A1B" w:rsidP="002C4A1B">
      <w:pPr>
        <w:pStyle w:val="Default"/>
        <w:spacing w:after="7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22) 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23) reaguje na proste polecenie w języku regionalnym – kaszubskim, używa wyrazów i zwrotów mających znaczenie w zabawie i innych podejmowanych czynnościach: powtarza rymowanki i proste wierszyki, śpiewa piosenki; rozumie ogólny sens krótkich historyjek opowiadanych lub czytanych wspieranych np. obrazkiem, </w:t>
      </w:r>
    </w:p>
    <w:p w:rsidR="002C4A1B" w:rsidRDefault="002C4A1B" w:rsidP="002C4A1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C4A1B" w:rsidRDefault="002C4A1B" w:rsidP="002C4A1B">
      <w:pPr>
        <w:pStyle w:val="Default"/>
        <w:rPr>
          <w:color w:val="auto"/>
        </w:rPr>
      </w:pPr>
    </w:p>
    <w:p w:rsidR="002C4A1B" w:rsidRDefault="002C4A1B" w:rsidP="002C4A1B">
      <w:pPr>
        <w:pStyle w:val="Default"/>
        <w:pageBreakBefore/>
        <w:rPr>
          <w:color w:val="auto"/>
        </w:rPr>
      </w:pP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rekwizytem, gestem, zna godło (symbol) swojej wspólnoty regionalnej – kaszubskiej.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Warunki i sposób realizacji </w:t>
      </w:r>
    </w:p>
    <w:p w:rsidR="002C4A1B" w:rsidRDefault="002C4A1B" w:rsidP="002C4A1B">
      <w:pPr>
        <w:pStyle w:val="Default"/>
        <w:spacing w:after="2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Ważne są zatem zajęcia kierowane, jak i czas spożywania posiłków, czas przeznaczony na odpoczynek i charakter tego odpoczynku, uroczystości przedszkolne, wycieczki, ale i ubieranie, rozbieranie. Bardzo ważna jest samodzielna zabawa. </w:t>
      </w:r>
    </w:p>
    <w:p w:rsidR="002C4A1B" w:rsidRDefault="002C4A1B" w:rsidP="002C4A1B">
      <w:pPr>
        <w:pStyle w:val="Default"/>
        <w:spacing w:after="2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Przedstawione w podstawie programowej naturalne obszary rozwoju dziecka wskazują na konieczność uszanowania typowych dla tego okresu potrzeb rozwojowych, których spełnieniem powinna stać się dobrze zorganizowana zabawa, zarówno w budynku przedszkola, jak i na świeżym powietrzu. Naturalna zabawa dziecka wiąże się z doskonaleniem motoryki i zaspokojeniem potrzeby ruchu, dlatego organizacja zajęć na świeżym powietrzu powinna być elementem codziennej pracy z dzieckiem w każdej grupie wiekowej. </w:t>
      </w:r>
    </w:p>
    <w:p w:rsidR="002C4A1B" w:rsidRDefault="002C4A1B" w:rsidP="002C4A1B">
      <w:pPr>
        <w:pStyle w:val="Default"/>
        <w:spacing w:after="2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Sytuacje edukacyjne wywołane np. oczekiwaniem poznania liter skutkują zabawami w ich rozpoznawaniu. Jeżeli dzieci w sposób naturalny są zainteresowane zabawami prowadzącymi do ćwiczeń czynności złożonych, takich jak liczenie, czytanie, a nawet pisanie, nauczyciel przygotowuje dzieci do wykonywania tychże czynności zgodnie z fizjologią i naturą pojawiania się tychże procesów.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Przedszkole jest miejscem, w którym poprzez zabawę dziecko poznaje alfabet liter drukowanych. Zabawa rozwija w dziecku oczekiwania poznawcze w tym zakresie i jest najlepszym rozwiązaniem metodycznym, które sprzyja jego rozwojowi. Zabawy przygotowujące do nauki pisania liter prowadzić powinny jedynie do optymalizacji napięcia mięśniowego, ćwiczeń planowania ruchu przy kreśleniu znaków o charakterze </w:t>
      </w:r>
      <w:r w:rsidR="005F4E05">
        <w:rPr>
          <w:color w:val="auto"/>
          <w:sz w:val="23"/>
          <w:szCs w:val="23"/>
        </w:rPr>
        <w:t>litero podobnym</w:t>
      </w:r>
      <w:r>
        <w:rPr>
          <w:color w:val="auto"/>
          <w:sz w:val="23"/>
          <w:szCs w:val="23"/>
        </w:rPr>
        <w:t xml:space="preserve">, ćwiczeń czytania liniatury, wodzenia po śladzie i zapisu wybranego znaku graficznego. W trakcie wychowania przedszkolnego dziecko nie uczy się czynności złożonych z udziałem całej grupy, lecz przygotowuje się do nauki czytania i pisania oraz uczestniczy w procesie alfabetyzacji. </w:t>
      </w:r>
    </w:p>
    <w:p w:rsidR="002C4A1B" w:rsidRDefault="002C4A1B" w:rsidP="002C4A1B">
      <w:pPr>
        <w:pStyle w:val="Default"/>
        <w:rPr>
          <w:color w:val="auto"/>
          <w:sz w:val="22"/>
          <w:szCs w:val="22"/>
        </w:rPr>
      </w:pPr>
    </w:p>
    <w:p w:rsidR="002C4A1B" w:rsidRDefault="002C4A1B" w:rsidP="002C4A1B">
      <w:pPr>
        <w:pStyle w:val="Default"/>
        <w:rPr>
          <w:color w:val="auto"/>
        </w:rPr>
      </w:pPr>
    </w:p>
    <w:p w:rsidR="002C4A1B" w:rsidRDefault="002C4A1B" w:rsidP="002C4A1B">
      <w:pPr>
        <w:pStyle w:val="Default"/>
        <w:pageBreakBefore/>
        <w:rPr>
          <w:color w:val="auto"/>
        </w:rPr>
      </w:pPr>
    </w:p>
    <w:p w:rsidR="002C4A1B" w:rsidRDefault="002C4A1B" w:rsidP="002C4A1B">
      <w:pPr>
        <w:pStyle w:val="Default"/>
        <w:spacing w:after="2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Nauczyciele diagnozują, obserwują dzieci i twórczo organizują przestrzeń ich rozwoju, włączając do zabaw i doświadczeń przedszkolnych potencjał tkwiący w dzieciach oraz ich zaciekawienie elementami otoczenia. </w:t>
      </w:r>
    </w:p>
    <w:p w:rsidR="002C4A1B" w:rsidRDefault="002C4A1B" w:rsidP="002C4A1B">
      <w:pPr>
        <w:pStyle w:val="Default"/>
        <w:spacing w:after="2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Współczesny przedszkolak funkcjonuje w dynamicznym, szybko zmieniającym się otoczeniu, stąd przedszkole powinno stać się miejscem, w którym dziecko otrzyma pomoc w jego rozumieniu. </w:t>
      </w:r>
    </w:p>
    <w:p w:rsidR="002C4A1B" w:rsidRDefault="002C4A1B" w:rsidP="002C4A1B">
      <w:pPr>
        <w:pStyle w:val="Default"/>
        <w:spacing w:after="2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 </w:t>
      </w:r>
    </w:p>
    <w:p w:rsidR="002C4A1B" w:rsidRDefault="002C4A1B" w:rsidP="002C4A1B">
      <w:pPr>
        <w:pStyle w:val="Default"/>
        <w:spacing w:after="2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Pobyt w przedszkolu jest czasem wypełnionym zabawą, która pod okiem specjalistów tworzy pole doświadczeń rozwojowych budujących dojrzałość szkolną. Nauczyciele zwracają uwagę na konieczność tworzenia stosownych nawyków ruchowych u dzieci, które będą niezbędne, aby rozpocząć naukę w szkole, a także na rolę poznawania wielozmysłowego. Szczególne znaczenie dla budowy dojrzałości szkolnej mają zajęcia rytmiki, które powinny być prowadzone w każdej grupie wiekowej oraz gimnastyki, ze szczególnym uwzględnieniem ćwiczeń zapobiegających wadom postawy. </w:t>
      </w:r>
    </w:p>
    <w:p w:rsidR="002C4A1B" w:rsidRDefault="002C4A1B" w:rsidP="002C4A1B">
      <w:pPr>
        <w:pStyle w:val="Default"/>
        <w:spacing w:after="2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Dokonując wyboru języka obcego nowożytnego, do posługiwania się którym będą przygotowywane dzieci uczęszczające do przedszkola lub innej formy wychowania przedszkolnego, należy brać pod uwagę, jaki język obcy nowożytny jest nauczany w szkołach podstawowych na terenie danej gminy. </w:t>
      </w:r>
    </w:p>
    <w:p w:rsidR="005F4E05" w:rsidRDefault="005F4E05" w:rsidP="002C4A1B">
      <w:pPr>
        <w:pStyle w:val="Default"/>
        <w:rPr>
          <w:color w:val="auto"/>
          <w:sz w:val="23"/>
          <w:szCs w:val="23"/>
        </w:rPr>
      </w:pP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11. Aranżacja przestrzeni wpływa na aktywność wychowanków, dlatego proponuje się takie jej zagospodarowanie, które pozwoli dzieciom na podejmowanie różnorodnych form działania. Wskazane jest zorganizowanie stałych i czasowych kącików zainteresowań. Jako stałe proponuje się kąciki: czytelniczy, konstrukcyjny, artystyczny, </w:t>
      </w:r>
    </w:p>
    <w:p w:rsidR="002C4A1B" w:rsidRDefault="002C4A1B" w:rsidP="002C4A1B">
      <w:pPr>
        <w:pStyle w:val="Default"/>
        <w:rPr>
          <w:color w:val="auto"/>
          <w:sz w:val="22"/>
          <w:szCs w:val="22"/>
        </w:rPr>
      </w:pPr>
    </w:p>
    <w:p w:rsidR="002C4A1B" w:rsidRDefault="002C4A1B" w:rsidP="002C4A1B">
      <w:pPr>
        <w:pStyle w:val="Default"/>
        <w:rPr>
          <w:color w:val="auto"/>
        </w:rPr>
      </w:pPr>
    </w:p>
    <w:p w:rsidR="002C4A1B" w:rsidRDefault="002C4A1B" w:rsidP="002C4A1B">
      <w:pPr>
        <w:pStyle w:val="Default"/>
        <w:pageBreakBefore/>
        <w:rPr>
          <w:color w:val="auto"/>
        </w:rPr>
      </w:pPr>
    </w:p>
    <w:p w:rsidR="002C4A1B" w:rsidRDefault="002C4A1B" w:rsidP="002C4A1B">
      <w:pPr>
        <w:pStyle w:val="Default"/>
        <w:spacing w:after="2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przyrodniczy. Jako czasowe proponuje się kąciki związane z realizowaną tematyką, świętami okolicznościowymi, specyfiką pracy przedszkola. </w:t>
      </w:r>
    </w:p>
    <w:p w:rsidR="002C4A1B" w:rsidRDefault="002C4A1B" w:rsidP="002C4A1B">
      <w:pPr>
        <w:pStyle w:val="Default"/>
        <w:spacing w:after="2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12. Elementem przestrzeni są także zabawki i pomoce dydaktyczne wykorzystywane w motywowaniu dzieci do podejmowania samodzielnego działania, odkrywania zjawisk oraz zachodzących procesów, utrwalania zdobytej wiedzy i umiejętności, inspirowania do prowadzenia własnych eksperymentów. Istotne jest, aby każde dziecko miało możliwość korzystania z nich bez nieuzasadnionych ograniczeń czasowych. </w:t>
      </w:r>
    </w:p>
    <w:p w:rsidR="002C4A1B" w:rsidRDefault="002C4A1B" w:rsidP="002C4A1B">
      <w:pPr>
        <w:pStyle w:val="Default"/>
        <w:spacing w:after="2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13. Elementem przestrzeni w przedszkolu są odpowiednio wyposażone miejsca przeznaczone na odpoczynek dzieci (leżak, materac, mata, poduszka, jak również elementy wyposażenia odpowiednie dla dzieci o specjalnych potrzebach edukacyjnych. </w:t>
      </w:r>
    </w:p>
    <w:p w:rsidR="002C4A1B" w:rsidRDefault="002C4A1B" w:rsidP="002C4A1B">
      <w:pPr>
        <w:pStyle w:val="Default"/>
        <w:spacing w:after="2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14. Estetyczna aranżacja wnętrz umożliwia celebrowanie posiłków (kulturalne, spokojne ich spożywanie połączone z nauką posługiwania się sztućcami), a także możliwość wybierania potraw przez dzieci (walory odżywcze i zdrowotne produktów), a nawet ich komponowania. </w:t>
      </w:r>
    </w:p>
    <w:p w:rsidR="002C4A1B" w:rsidRDefault="002C4A1B" w:rsidP="002C4A1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15. Aranżacja wnętrz umożliwia dzieciom podejmowanie prac porządkowych np. po i przed posiłkami, po zakończonej zabawie, przed wyjściem na spacer </w:t>
      </w:r>
      <w:r w:rsidR="005F4E05">
        <w:rPr>
          <w:color w:val="auto"/>
          <w:sz w:val="23"/>
          <w:szCs w:val="23"/>
        </w:rPr>
        <w:t>.</w:t>
      </w:r>
    </w:p>
    <w:p w:rsidR="00CD39C8" w:rsidRDefault="00CD39C8"/>
    <w:sectPr w:rsidR="00CD39C8" w:rsidSect="002C4A1B">
      <w:pgSz w:w="11903" w:h="17340"/>
      <w:pgMar w:top="1832" w:right="824" w:bottom="640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3972D4"/>
    <w:multiLevelType w:val="hybridMultilevel"/>
    <w:tmpl w:val="B6A79F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7E4150"/>
    <w:multiLevelType w:val="hybridMultilevel"/>
    <w:tmpl w:val="F472F8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D4AE8B"/>
    <w:multiLevelType w:val="hybridMultilevel"/>
    <w:tmpl w:val="A02AFB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AA1BD4"/>
    <w:multiLevelType w:val="hybridMultilevel"/>
    <w:tmpl w:val="FA4D6D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02C0A0"/>
    <w:multiLevelType w:val="hybridMultilevel"/>
    <w:tmpl w:val="3DEC0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196D5E"/>
    <w:multiLevelType w:val="hybridMultilevel"/>
    <w:tmpl w:val="782232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704EB2"/>
    <w:multiLevelType w:val="hybridMultilevel"/>
    <w:tmpl w:val="50F31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BF40123"/>
    <w:multiLevelType w:val="hybridMultilevel"/>
    <w:tmpl w:val="EE93E3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46A79B"/>
    <w:multiLevelType w:val="hybridMultilevel"/>
    <w:tmpl w:val="8639B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B642438"/>
    <w:multiLevelType w:val="hybridMultilevel"/>
    <w:tmpl w:val="31E0C6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63263A"/>
    <w:multiLevelType w:val="hybridMultilevel"/>
    <w:tmpl w:val="442FE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CCFF7C4"/>
    <w:multiLevelType w:val="hybridMultilevel"/>
    <w:tmpl w:val="17B4C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1E0521"/>
    <w:multiLevelType w:val="hybridMultilevel"/>
    <w:tmpl w:val="16AB63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3A45C4"/>
    <w:multiLevelType w:val="hybridMultilevel"/>
    <w:tmpl w:val="0A30DF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872625"/>
    <w:multiLevelType w:val="hybridMultilevel"/>
    <w:tmpl w:val="BD8554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C837917"/>
    <w:multiLevelType w:val="hybridMultilevel"/>
    <w:tmpl w:val="E2D0A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15"/>
  </w:num>
  <w:num w:numId="12">
    <w:abstractNumId w:val="3"/>
  </w:num>
  <w:num w:numId="13">
    <w:abstractNumId w:val="9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1B"/>
    <w:rsid w:val="002C4A1B"/>
    <w:rsid w:val="00435E0A"/>
    <w:rsid w:val="005F4E05"/>
    <w:rsid w:val="00CD39C8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16F7-56B2-4D23-91F0-F10E121B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4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3287</Words>
  <Characters>19725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2017-07-12T10:41:00Z</dcterms:created>
  <dcterms:modified xsi:type="dcterms:W3CDTF">2019-11-07T11:45:00Z</dcterms:modified>
</cp:coreProperties>
</file>